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40" w:rsidRDefault="00CC7D40" w:rsidP="00CC7D40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Vermeye Davet Formu ve Ekleri</w:t>
      </w:r>
      <w:bookmarkEnd w:id="0"/>
    </w:p>
    <w:p w:rsidR="00CC7D40" w:rsidRPr="005E5E1A" w:rsidRDefault="00CC7D40" w:rsidP="00CC7D40">
      <w:pPr>
        <w:rPr>
          <w:lang w:val="tr-TR" w:eastAsia="tr-TR" w:bidi="ar-SA"/>
        </w:rPr>
      </w:pPr>
    </w:p>
    <w:p w:rsidR="00CC7D40" w:rsidRPr="00F72B82" w:rsidRDefault="00CC7D40" w:rsidP="00CC7D40">
      <w:pPr>
        <w:keepNext/>
        <w:ind w:firstLine="709"/>
        <w:outlineLvl w:val="0"/>
        <w:rPr>
          <w:b/>
          <w:bCs/>
          <w:lang w:eastAsia="tr-TR"/>
        </w:rPr>
      </w:pPr>
      <w:bookmarkStart w:id="1" w:name="_Toc96001418"/>
      <w:bookmarkStart w:id="2" w:name="_Toc96003071"/>
      <w:r w:rsidRPr="00F72B82">
        <w:rPr>
          <w:b/>
          <w:bCs/>
          <w:lang w:eastAsia="tr-TR"/>
        </w:rPr>
        <w:t xml:space="preserve">3- </w:t>
      </w:r>
      <w:proofErr w:type="spellStart"/>
      <w:r w:rsidRPr="00F72B82">
        <w:rPr>
          <w:b/>
          <w:bCs/>
          <w:lang w:eastAsia="tr-TR"/>
        </w:rPr>
        <w:t>Teklif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Vermeye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Davet</w:t>
      </w:r>
      <w:proofErr w:type="spellEnd"/>
      <w:r w:rsidRPr="00F72B82">
        <w:rPr>
          <w:b/>
          <w:bCs/>
          <w:lang w:eastAsia="tr-TR"/>
        </w:rPr>
        <w:t xml:space="preserve"> (Mal </w:t>
      </w:r>
      <w:proofErr w:type="spellStart"/>
      <w:r w:rsidRPr="00F72B82">
        <w:rPr>
          <w:b/>
          <w:bCs/>
          <w:lang w:eastAsia="tr-TR"/>
        </w:rPr>
        <w:t>Alımları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İçin</w:t>
      </w:r>
      <w:proofErr w:type="spellEnd"/>
      <w:r w:rsidRPr="00F72B82">
        <w:rPr>
          <w:b/>
          <w:bCs/>
          <w:lang w:eastAsia="tr-TR"/>
        </w:rPr>
        <w:t>)</w:t>
      </w:r>
      <w:bookmarkEnd w:id="1"/>
      <w:bookmarkEnd w:id="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CC7D40" w:rsidRPr="00F72B82" w:rsidTr="00F75D32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Gönderildiği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jc w:val="both"/>
        <w:rPr>
          <w:lang w:eastAsia="tr-TR"/>
        </w:rPr>
      </w:pPr>
    </w:p>
    <w:p w:rsidR="00CC7D40" w:rsidRPr="00F72B82" w:rsidRDefault="00CC7D40" w:rsidP="00CC7D4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</w:t>
      </w:r>
      <w:proofErr w:type="spellStart"/>
      <w:r w:rsidRPr="00F72B82">
        <w:rPr>
          <w:lang w:eastAsia="tr-TR"/>
        </w:rPr>
        <w:t>Firmanızı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 xml:space="preserve">. </w:t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CC7D40" w:rsidRPr="00F72B82" w:rsidTr="00F75D32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Sıra</w:t>
            </w:r>
            <w:proofErr w:type="spellEnd"/>
            <w:r w:rsidRPr="00F72B82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Alınacak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Malın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Birim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Fiyatı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CC7D40" w:rsidRPr="00F72B82" w:rsidTr="00F75D32">
        <w:trPr>
          <w:trHeight w:val="447"/>
          <w:jc w:val="center"/>
        </w:trPr>
        <w:tc>
          <w:tcPr>
            <w:tcW w:w="846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47"/>
          <w:jc w:val="center"/>
        </w:trPr>
        <w:tc>
          <w:tcPr>
            <w:tcW w:w="846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47"/>
          <w:jc w:val="center"/>
        </w:trPr>
        <w:tc>
          <w:tcPr>
            <w:tcW w:w="846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66"/>
          <w:jc w:val="center"/>
        </w:trPr>
        <w:tc>
          <w:tcPr>
            <w:tcW w:w="6694" w:type="dxa"/>
            <w:gridSpan w:val="4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Toplam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r w:rsidRPr="00F72B82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F72B82">
              <w:rPr>
                <w:b/>
                <w:i/>
                <w:lang w:eastAsia="tr-TR"/>
              </w:rPr>
              <w:t>ve</w:t>
            </w:r>
            <w:proofErr w:type="spellEnd"/>
            <w:r w:rsidRPr="00F72B82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F72B82">
              <w:rPr>
                <w:b/>
                <w:i/>
                <w:lang w:eastAsia="tr-TR"/>
              </w:rPr>
              <w:t>hariç</w:t>
            </w:r>
            <w:proofErr w:type="spellEnd"/>
            <w:r w:rsidRPr="00F72B82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 xml:space="preserve">. 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fiyattan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çıkartılan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toplam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arasında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tutarsızlık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olması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durumunda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geçerli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olacaktır</w:t>
      </w:r>
      <w:proofErr w:type="spellEnd"/>
      <w:r w:rsidRPr="00F72B82">
        <w:rPr>
          <w:lang w:eastAsia="tr-TR"/>
        </w:rPr>
        <w:t>}</w:t>
      </w:r>
    </w:p>
    <w:p w:rsidR="00CC7D40" w:rsidRPr="00F72B82" w:rsidRDefault="00CC7D40" w:rsidP="00CC7D40">
      <w:pPr>
        <w:widowControl w:val="0"/>
        <w:rPr>
          <w:lang w:eastAsia="tr-TR"/>
        </w:rPr>
      </w:pPr>
    </w:p>
    <w:p w:rsidR="00CC7D40" w:rsidRPr="00F72B82" w:rsidRDefault="00CC7D40" w:rsidP="00CC7D4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2. Bu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gerekmektedir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birlikte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değerlendirilecek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sipariş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formu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uygun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firmaya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gönderilecektir</w:t>
      </w:r>
      <w:proofErr w:type="spellEnd"/>
      <w:r w:rsidRPr="00F72B82">
        <w:rPr>
          <w:lang w:eastAsia="tr-TR"/>
        </w:rPr>
        <w:t>.</w:t>
      </w:r>
    </w:p>
    <w:p w:rsidR="00CC7D40" w:rsidRPr="00F72B82" w:rsidRDefault="00CC7D40" w:rsidP="00CC7D40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 xml:space="preserve">3. </w:t>
      </w:r>
      <w:proofErr w:type="spellStart"/>
      <w:r w:rsidRPr="00F72B82">
        <w:rPr>
          <w:lang w:eastAsia="tr-TR"/>
        </w:rPr>
        <w:t>İstenen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formatta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hazırlayacağınız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edilecektir</w:t>
      </w:r>
      <w:proofErr w:type="spellEnd"/>
      <w:r w:rsidRPr="00F72B82">
        <w:rPr>
          <w:lang w:eastAsia="tr-TR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CC7D40" w:rsidRPr="00F72B82" w:rsidTr="00F75D32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Adersi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rPr>
          <w:lang w:eastAsia="tr-TR"/>
        </w:rPr>
      </w:pPr>
    </w:p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1-Temin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</w:p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proofErr w:type="spellStart"/>
      <w:r w:rsidRPr="00F72B82">
        <w:rPr>
          <w:lang w:eastAsia="tr-TR"/>
        </w:rPr>
        <w:t>şartname</w:t>
      </w:r>
      <w:proofErr w:type="spellEnd"/>
    </w:p>
    <w:p w:rsidR="00CC7D40" w:rsidRPr="00F72B82" w:rsidRDefault="00CC7D40" w:rsidP="00CC7D40">
      <w:pPr>
        <w:widowControl w:val="0"/>
        <w:jc w:val="both"/>
        <w:rPr>
          <w:lang w:eastAsia="tr-TR"/>
        </w:rPr>
      </w:pPr>
      <w:proofErr w:type="spellStart"/>
      <w:r w:rsidRPr="00F72B82">
        <w:rPr>
          <w:lang w:eastAsia="tr-TR"/>
        </w:rPr>
        <w:t>İş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mektubu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ekindeki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  <w:r w:rsidRPr="00F72B82">
        <w:rPr>
          <w:lang w:eastAsia="tr-TR"/>
        </w:rPr>
        <w:t xml:space="preserve"> (</w:t>
      </w:r>
      <w:proofErr w:type="spellStart"/>
      <w:r w:rsidRPr="00F72B82">
        <w:rPr>
          <w:lang w:eastAsia="tr-TR"/>
        </w:rPr>
        <w:t>İdari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Şatname</w:t>
      </w:r>
      <w:proofErr w:type="spellEnd"/>
      <w:r w:rsidRPr="00F72B82">
        <w:rPr>
          <w:lang w:eastAsia="tr-TR"/>
        </w:rPr>
        <w:t xml:space="preserve">) </w:t>
      </w:r>
      <w:proofErr w:type="spellStart"/>
      <w:r w:rsidRPr="00F72B82">
        <w:rPr>
          <w:lang w:eastAsia="tr-TR"/>
        </w:rPr>
        <w:t>ile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okuduk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Şartnamelerde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belirtilen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koşullarda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yazılı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anahtar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malları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fiyatlardan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yapmayı</w:t>
      </w:r>
      <w:proofErr w:type="spellEnd"/>
      <w:r w:rsidRPr="00F72B82">
        <w:rPr>
          <w:lang w:eastAsia="tr-TR"/>
        </w:rPr>
        <w:t xml:space="preserve"> </w:t>
      </w:r>
      <w:proofErr w:type="spellStart"/>
      <w:proofErr w:type="gramStart"/>
      <w:r w:rsidRPr="00F72B82">
        <w:rPr>
          <w:lang w:eastAsia="tr-TR"/>
        </w:rPr>
        <w:t>kabul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taahhüt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>.</w:t>
      </w:r>
    </w:p>
    <w:p w:rsidR="00CC7D40" w:rsidRPr="00F72B82" w:rsidRDefault="00CC7D40" w:rsidP="00CC7D40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CC7D40" w:rsidRPr="00F72B82" w:rsidTr="00F75D32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lastRenderedPageBreak/>
        <w:t xml:space="preserve">3/1- TEMİN KAYIT VE ŞARTLARI (Mal </w:t>
      </w:r>
      <w:proofErr w:type="spellStart"/>
      <w:r w:rsidRPr="00F72B82">
        <w:rPr>
          <w:b/>
          <w:lang w:eastAsia="tr-TR"/>
        </w:rPr>
        <w:t>Alımları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İçin</w:t>
      </w:r>
      <w:proofErr w:type="spellEnd"/>
      <w:r w:rsidRPr="00F72B82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CC7D40" w:rsidRPr="00F72B82" w:rsidTr="00F75D32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rPr>
          <w:b/>
          <w:sz w:val="28"/>
          <w:szCs w:val="28"/>
          <w:lang w:eastAsia="tr-TR"/>
        </w:rPr>
      </w:pPr>
    </w:p>
    <w:p w:rsidR="00CC7D40" w:rsidRPr="00F72B82" w:rsidRDefault="00CC7D40" w:rsidP="00CC7D40">
      <w:pPr>
        <w:jc w:val="both"/>
      </w:pPr>
      <w:r w:rsidRPr="00F72B82">
        <w:t xml:space="preserve">1.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teklifleri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koşullara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</w:t>
      </w:r>
      <w:proofErr w:type="spellEnd"/>
      <w:r w:rsidRPr="00F72B82">
        <w:t xml:space="preserve"> </w:t>
      </w:r>
      <w:proofErr w:type="spellStart"/>
      <w:r w:rsidRPr="00F72B82">
        <w:t>şartnameye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 xml:space="preserve">. </w:t>
      </w:r>
    </w:p>
    <w:p w:rsidR="00CC7D40" w:rsidRPr="00F72B82" w:rsidRDefault="00CC7D40" w:rsidP="00CC7D40">
      <w:pPr>
        <w:jc w:val="both"/>
      </w:pPr>
      <w:r w:rsidRPr="00F72B82">
        <w:t xml:space="preserve">2.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verilecek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; </w:t>
      </w:r>
      <w:proofErr w:type="spellStart"/>
      <w:r w:rsidRPr="00F72B82">
        <w:t>tereddüte</w:t>
      </w:r>
      <w:proofErr w:type="spellEnd"/>
      <w:r w:rsidRPr="00F72B82">
        <w:t xml:space="preserve"> </w:t>
      </w:r>
      <w:proofErr w:type="spellStart"/>
      <w:r w:rsidRPr="00F72B82">
        <w:t>mahal</w:t>
      </w:r>
      <w:proofErr w:type="spellEnd"/>
      <w:r w:rsidRPr="00F72B82">
        <w:t xml:space="preserve"> </w:t>
      </w:r>
      <w:proofErr w:type="spellStart"/>
      <w:r w:rsidRPr="00F72B82">
        <w:t>vermeyecek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, </w:t>
      </w:r>
      <w:proofErr w:type="spellStart"/>
      <w:r w:rsidRPr="00F72B82">
        <w:t>açık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anlaşılır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yazılacak</w:t>
      </w:r>
      <w:proofErr w:type="spellEnd"/>
      <w:r w:rsidRPr="00F72B82">
        <w:t xml:space="preserve">, </w:t>
      </w:r>
      <w:proofErr w:type="spellStart"/>
      <w:r w:rsidRPr="00F72B82">
        <w:t>silinti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kazıntı</w:t>
      </w:r>
      <w:proofErr w:type="spellEnd"/>
      <w:r w:rsidRPr="00F72B82">
        <w:t xml:space="preserve"> </w:t>
      </w:r>
      <w:proofErr w:type="spellStart"/>
      <w:r w:rsidRPr="00F72B82">
        <w:t>olmayacaktır</w:t>
      </w:r>
      <w:proofErr w:type="spellEnd"/>
      <w:r w:rsidRPr="00F72B82">
        <w:t>.</w:t>
      </w:r>
    </w:p>
    <w:p w:rsidR="00CC7D40" w:rsidRPr="00F72B82" w:rsidRDefault="00CC7D40" w:rsidP="00CC7D40">
      <w:pPr>
        <w:jc w:val="both"/>
      </w:pPr>
      <w:r w:rsidRPr="00F72B82">
        <w:t xml:space="preserve">3. Bu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verilmesi</w:t>
      </w:r>
      <w:proofErr w:type="spellEnd"/>
      <w:r w:rsidRPr="00F72B82">
        <w:t xml:space="preserve"> </w:t>
      </w:r>
      <w:proofErr w:type="spellStart"/>
      <w:r w:rsidRPr="00F72B82">
        <w:t>gerekmektedir</w:t>
      </w:r>
      <w:proofErr w:type="spellEnd"/>
      <w:r w:rsidRPr="00F72B82">
        <w:t xml:space="preserve">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alınmak</w:t>
      </w:r>
      <w:proofErr w:type="spellEnd"/>
      <w:r w:rsidRPr="00F72B82">
        <w:t xml:space="preserve"> </w:t>
      </w:r>
      <w:proofErr w:type="spellStart"/>
      <w:r w:rsidRPr="00F72B82">
        <w:t>istenilen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tamamına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verilmemesi</w:t>
      </w:r>
      <w:proofErr w:type="spellEnd"/>
      <w:r w:rsidRPr="00F72B82">
        <w:t xml:space="preserve"> </w:t>
      </w:r>
      <w:proofErr w:type="spellStart"/>
      <w:r w:rsidRPr="00F72B82">
        <w:t>halinde</w:t>
      </w:r>
      <w:proofErr w:type="spellEnd"/>
      <w:r w:rsidRPr="00F72B82">
        <w:t xml:space="preserve">,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t>geçersiz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CC7D40" w:rsidRPr="00F72B82" w:rsidRDefault="00CC7D40" w:rsidP="00CC7D40">
      <w:pPr>
        <w:jc w:val="both"/>
      </w:pPr>
      <w:r w:rsidRPr="00F72B82">
        <w:t xml:space="preserve">4.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edilecek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, </w:t>
      </w:r>
      <w:proofErr w:type="spellStart"/>
      <w:r w:rsidRPr="00F72B82">
        <w:t>alınacak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masrafı</w:t>
      </w:r>
      <w:proofErr w:type="spellEnd"/>
      <w:r w:rsidRPr="00F72B82">
        <w:t xml:space="preserve"> </w:t>
      </w:r>
      <w:proofErr w:type="spellStart"/>
      <w:r w:rsidRPr="00F72B82">
        <w:t>dahil</w:t>
      </w:r>
      <w:proofErr w:type="spellEnd"/>
      <w:r w:rsidRPr="00F72B82">
        <w:t xml:space="preserve"> </w:t>
      </w:r>
      <w:proofErr w:type="spellStart"/>
      <w:r w:rsidRPr="00F72B82">
        <w:t>olmak</w:t>
      </w:r>
      <w:proofErr w:type="spellEnd"/>
      <w:r w:rsidRPr="00F72B82">
        <w:t xml:space="preserve"> </w:t>
      </w:r>
      <w:proofErr w:type="spellStart"/>
      <w:r w:rsidRPr="00F72B82">
        <w:t>üzere</w:t>
      </w:r>
      <w:proofErr w:type="spellEnd"/>
      <w:r w:rsidRPr="00F72B82">
        <w:t>, KDV (</w:t>
      </w:r>
      <w:proofErr w:type="spellStart"/>
      <w:r w:rsidRPr="00F72B82">
        <w:t>varsa</w:t>
      </w:r>
      <w:proofErr w:type="spellEnd"/>
      <w:r w:rsidRPr="00F72B82">
        <w:t xml:space="preserve"> ÖTV) </w:t>
      </w:r>
      <w:proofErr w:type="spellStart"/>
      <w:r w:rsidRPr="00F72B82">
        <w:t>hariç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CC7D40" w:rsidRPr="00F72B82" w:rsidTr="00F75D32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Malların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jc w:val="both"/>
      </w:pPr>
    </w:p>
    <w:p w:rsidR="00CC7D40" w:rsidRPr="00F72B82" w:rsidRDefault="00CC7D40" w:rsidP="00CC7D40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Toplam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Tutarı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t>üzerinden</w:t>
      </w:r>
      <w:proofErr w:type="spellEnd"/>
      <w:r w:rsidRPr="00F72B82">
        <w:t xml:space="preserve"> </w:t>
      </w:r>
      <w:proofErr w:type="spellStart"/>
      <w:r w:rsidRPr="00F72B82">
        <w:t>değerlendirilecek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veren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teknik-idari</w:t>
      </w:r>
      <w:proofErr w:type="spellEnd"/>
      <w:r w:rsidRPr="00F72B82">
        <w:t xml:space="preserve"> </w:t>
      </w:r>
      <w:proofErr w:type="spellStart"/>
      <w:r w:rsidRPr="00F72B82">
        <w:t>şartnameleri</w:t>
      </w:r>
      <w:proofErr w:type="spellEnd"/>
      <w:r w:rsidRPr="00F72B82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F72B82">
        <w:t>tercih</w:t>
      </w:r>
      <w:proofErr w:type="spellEnd"/>
      <w:r w:rsidRPr="00F72B82">
        <w:t xml:space="preserve"> </w:t>
      </w:r>
      <w:proofErr w:type="spellStart"/>
      <w:r w:rsidRPr="00F72B82">
        <w:t>edile</w:t>
      </w:r>
      <w:r>
        <w:t>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F72B82">
        <w:rPr>
          <w:b/>
        </w:rPr>
        <w:t>sipariş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formu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sözleşme</w:t>
      </w:r>
      <w:proofErr w:type="spellEnd"/>
      <w:r w:rsidRPr="00F72B82">
        <w:t xml:space="preserve"> </w:t>
      </w:r>
      <w:proofErr w:type="spellStart"/>
      <w:r w:rsidRPr="00F72B82">
        <w:t>gönderilecektir</w:t>
      </w:r>
      <w:proofErr w:type="spellEnd"/>
      <w:r w:rsidRPr="00F72B82">
        <w:t xml:space="preserve">. </w:t>
      </w:r>
    </w:p>
    <w:p w:rsidR="00CC7D40" w:rsidRPr="00F72B82" w:rsidRDefault="00CC7D40" w:rsidP="00CC7D40">
      <w:pPr>
        <w:jc w:val="both"/>
      </w:pPr>
      <w:r w:rsidRPr="00F72B82">
        <w:t xml:space="preserve">6. </w:t>
      </w:r>
      <w:proofErr w:type="spellStart"/>
      <w:r w:rsidRPr="00F72B82">
        <w:t>Teklifler</w:t>
      </w:r>
      <w:proofErr w:type="spellEnd"/>
      <w:r w:rsidRPr="00F72B82">
        <w:t xml:space="preserve">;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alındığı</w:t>
      </w:r>
      <w:proofErr w:type="spellEnd"/>
      <w:r w:rsidRPr="00F72B82">
        <w:t xml:space="preserve"> </w:t>
      </w:r>
      <w:proofErr w:type="spellStart"/>
      <w:r w:rsidRPr="00F72B82">
        <w:t>tarihten</w:t>
      </w:r>
      <w:proofErr w:type="spellEnd"/>
      <w:r w:rsidRPr="00F72B82">
        <w:t xml:space="preserve"> </w:t>
      </w:r>
      <w:proofErr w:type="spellStart"/>
      <w:r w:rsidRPr="00F72B82">
        <w:t>itibaren</w:t>
      </w:r>
      <w:proofErr w:type="spellEnd"/>
      <w:r w:rsidRPr="00F72B82">
        <w:t xml:space="preserve"> </w:t>
      </w:r>
      <w:proofErr w:type="gramStart"/>
      <w:r w:rsidRPr="00464D4A">
        <w:rPr>
          <w:b/>
          <w:color w:val="00B0F0"/>
        </w:rPr>
        <w:t>…..</w:t>
      </w:r>
      <w:proofErr w:type="gramEnd"/>
      <w:r w:rsidRPr="00464D4A">
        <w:rPr>
          <w:b/>
          <w:color w:val="00B0F0"/>
        </w:rPr>
        <w:t xml:space="preserve"> (…..)</w:t>
      </w:r>
      <w:r w:rsidRPr="00464D4A">
        <w:rPr>
          <w:color w:val="00B0F0"/>
        </w:rPr>
        <w:t xml:space="preserve"> </w:t>
      </w:r>
      <w:proofErr w:type="spellStart"/>
      <w:proofErr w:type="gramStart"/>
      <w:r w:rsidRPr="00F72B82">
        <w:t>gün</w:t>
      </w:r>
      <w:proofErr w:type="spellEnd"/>
      <w:proofErr w:type="gramEnd"/>
      <w:r w:rsidRPr="00F72B82">
        <w:t xml:space="preserve"> </w:t>
      </w:r>
      <w:proofErr w:type="spellStart"/>
      <w:r w:rsidRPr="00F72B82">
        <w:t>süreyle</w:t>
      </w:r>
      <w:proofErr w:type="spellEnd"/>
      <w:r w:rsidRPr="00F72B82">
        <w:t xml:space="preserve"> </w:t>
      </w:r>
      <w:proofErr w:type="spellStart"/>
      <w:r w:rsidRPr="00F72B82">
        <w:t>geçerli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 </w:t>
      </w:r>
      <w:proofErr w:type="spellStart"/>
      <w:r w:rsidRPr="00F72B82">
        <w:t>Verilen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 </w:t>
      </w:r>
      <w:proofErr w:type="spellStart"/>
      <w:r w:rsidRPr="00F72B82">
        <w:t>kesin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sabit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sözleşmenin</w:t>
      </w:r>
      <w:proofErr w:type="spellEnd"/>
      <w:r w:rsidRPr="00F72B82">
        <w:t xml:space="preserve"> </w:t>
      </w:r>
      <w:proofErr w:type="spellStart"/>
      <w:r w:rsidRPr="00F72B82">
        <w:t>uygulanması</w:t>
      </w:r>
      <w:proofErr w:type="spellEnd"/>
      <w:r w:rsidRPr="00F72B82">
        <w:t xml:space="preserve"> </w:t>
      </w:r>
      <w:proofErr w:type="spellStart"/>
      <w:r w:rsidRPr="00F72B82">
        <w:t>sırasında</w:t>
      </w:r>
      <w:proofErr w:type="spellEnd"/>
      <w:r w:rsidRPr="00F72B82">
        <w:t xml:space="preserve">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ayarlamaya</w:t>
      </w:r>
      <w:proofErr w:type="spellEnd"/>
      <w:r w:rsidRPr="00F72B82">
        <w:t xml:space="preserve"> </w:t>
      </w:r>
      <w:proofErr w:type="spellStart"/>
      <w:r w:rsidRPr="00F72B82">
        <w:t>tabi</w:t>
      </w:r>
      <w:proofErr w:type="spellEnd"/>
      <w:r w:rsidRPr="00F72B82">
        <w:t xml:space="preserve"> </w:t>
      </w:r>
      <w:proofErr w:type="spellStart"/>
      <w:r w:rsidRPr="00F72B82">
        <w:t>tutulmayacaktır</w:t>
      </w:r>
      <w:proofErr w:type="spellEnd"/>
      <w:r w:rsidRPr="00F72B82">
        <w:t>.</w:t>
      </w:r>
    </w:p>
    <w:p w:rsidR="00CC7D40" w:rsidRPr="00F72B82" w:rsidRDefault="00CC7D40" w:rsidP="00CC7D40">
      <w:pPr>
        <w:jc w:val="both"/>
      </w:pPr>
      <w:r w:rsidRPr="00F72B82">
        <w:t xml:space="preserve">7.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proofErr w:type="gramStart"/>
      <w:r w:rsidRPr="00F72B82">
        <w:t>adrese</w:t>
      </w:r>
      <w:proofErr w:type="spellEnd"/>
      <w:r w:rsidRPr="00F72B82">
        <w:t>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spellStart"/>
      <w:proofErr w:type="gramStart"/>
      <w:r w:rsidRPr="00F72B82">
        <w:t>tarihi</w:t>
      </w:r>
      <w:proofErr w:type="spellEnd"/>
      <w:proofErr w:type="gramEnd"/>
      <w:r w:rsidRPr="00F72B82">
        <w:t xml:space="preserve"> </w:t>
      </w:r>
      <w:proofErr w:type="spellStart"/>
      <w:r w:rsidRPr="00F72B82">
        <w:t>saat</w:t>
      </w:r>
      <w:proofErr w:type="spellEnd"/>
      <w:r w:rsidRPr="00F72B82">
        <w:t>: ……..’</w:t>
      </w:r>
      <w:proofErr w:type="gramStart"/>
      <w:r w:rsidRPr="00F72B82">
        <w:t>a</w:t>
      </w:r>
      <w:proofErr w:type="gramEnd"/>
      <w:r w:rsidRPr="00F72B82">
        <w:t xml:space="preserve"> </w:t>
      </w:r>
      <w:proofErr w:type="spellStart"/>
      <w:r w:rsidRPr="00F72B82">
        <w:t>kadar</w:t>
      </w:r>
      <w:proofErr w:type="spellEnd"/>
      <w:r w:rsidRPr="00F72B82">
        <w:t xml:space="preserve">,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adreste</w:t>
      </w:r>
      <w:proofErr w:type="spellEnd"/>
      <w:r w:rsidRPr="00F72B82">
        <w:t xml:space="preserve"> </w:t>
      </w:r>
      <w:proofErr w:type="spellStart"/>
      <w:r w:rsidRPr="00F72B82">
        <w:t>olacak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gönderilecek</w:t>
      </w:r>
      <w:proofErr w:type="spellEnd"/>
      <w:r w:rsidRPr="00F72B82">
        <w:t xml:space="preserve"> </w:t>
      </w:r>
      <w:proofErr w:type="spellStart"/>
      <w:r w:rsidRPr="00F72B82">
        <w:t>veya</w:t>
      </w:r>
      <w:proofErr w:type="spellEnd"/>
      <w:r w:rsidRPr="00F72B82">
        <w:t xml:space="preserve"> </w:t>
      </w:r>
      <w:proofErr w:type="spellStart"/>
      <w:r w:rsidRPr="00F72B82">
        <w:t>elden</w:t>
      </w:r>
      <w:proofErr w:type="spellEnd"/>
      <w:r w:rsidRPr="00F72B82">
        <w:t xml:space="preserve"> 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CC7D40" w:rsidRPr="00F72B82" w:rsidTr="00F75D32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Tekliflerin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jc w:val="both"/>
      </w:pPr>
    </w:p>
    <w:p w:rsidR="00CC7D40" w:rsidRPr="00F72B82" w:rsidRDefault="00CC7D40" w:rsidP="00CC7D40">
      <w:pPr>
        <w:jc w:val="both"/>
      </w:pPr>
      <w:r w:rsidRPr="00F72B82">
        <w:t xml:space="preserve">8.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formunun</w:t>
      </w:r>
      <w:proofErr w:type="spellEnd"/>
      <w:r w:rsidRPr="00F72B82">
        <w:t xml:space="preserve"> </w:t>
      </w:r>
      <w:proofErr w:type="spellStart"/>
      <w:r w:rsidRPr="00F72B82">
        <w:t>kendilerine</w:t>
      </w:r>
      <w:proofErr w:type="spellEnd"/>
      <w:r w:rsidRPr="00F72B82">
        <w:t xml:space="preserve"> </w:t>
      </w:r>
      <w:proofErr w:type="spellStart"/>
      <w:r w:rsidRPr="00F72B82">
        <w:t>ulaşmasını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proofErr w:type="gramStart"/>
      <w:r w:rsidRPr="00292D3B">
        <w:rPr>
          <w:b/>
          <w:color w:val="00B0F0"/>
        </w:rPr>
        <w:t>…..</w:t>
      </w:r>
      <w:proofErr w:type="gramEnd"/>
      <w:r w:rsidRPr="00292D3B">
        <w:rPr>
          <w:b/>
          <w:color w:val="00B0F0"/>
        </w:rPr>
        <w:t xml:space="preserve"> (…..)</w:t>
      </w:r>
      <w:r w:rsidRPr="00F72B82">
        <w:rPr>
          <w:b/>
        </w:rPr>
        <w:t xml:space="preserve"> </w:t>
      </w:r>
      <w:proofErr w:type="spellStart"/>
      <w:proofErr w:type="gramStart"/>
      <w:r w:rsidRPr="00F72B82">
        <w:rPr>
          <w:b/>
        </w:rPr>
        <w:t>iş</w:t>
      </w:r>
      <w:proofErr w:type="spellEnd"/>
      <w:proofErr w:type="gram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,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imzalanmasını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</w:t>
      </w:r>
      <w:proofErr w:type="spellStart"/>
      <w:r w:rsidRPr="00F72B82">
        <w:rPr>
          <w:b/>
        </w:rPr>
        <w:t>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de mal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gerçekleştirmek</w:t>
      </w:r>
      <w:proofErr w:type="spellEnd"/>
      <w:r w:rsidRPr="00F72B82">
        <w:t xml:space="preserve"> </w:t>
      </w:r>
      <w:proofErr w:type="spellStart"/>
      <w:r w:rsidRPr="00F72B82">
        <w:t>zorundadır</w:t>
      </w:r>
      <w:proofErr w:type="spellEnd"/>
      <w:r w:rsidRPr="00F72B82">
        <w:t xml:space="preserve">. </w:t>
      </w:r>
    </w:p>
    <w:p w:rsidR="00CC7D40" w:rsidRPr="00F72B82" w:rsidRDefault="00CC7D40" w:rsidP="00CC7D40">
      <w:pPr>
        <w:jc w:val="both"/>
      </w:pPr>
      <w:r w:rsidRPr="00F72B82">
        <w:t xml:space="preserve">9.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edilen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tamamını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proofErr w:type="gramStart"/>
      <w:r w:rsidRPr="00F72B82">
        <w:t>temin</w:t>
      </w:r>
      <w:proofErr w:type="spellEnd"/>
      <w:proofErr w:type="gramEnd"/>
      <w:r w:rsidRPr="00F72B82">
        <w:t xml:space="preserve"> </w:t>
      </w:r>
      <w:proofErr w:type="spellStart"/>
      <w:r w:rsidRPr="00F72B82">
        <w:t>kayıt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şartlarına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etmezse</w:t>
      </w:r>
      <w:proofErr w:type="spellEnd"/>
      <w:r w:rsidRPr="00F72B82">
        <w:t xml:space="preserve">,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yükümlülüğe</w:t>
      </w:r>
      <w:proofErr w:type="spellEnd"/>
      <w:r w:rsidRPr="00F72B82">
        <w:t xml:space="preserve"> </w:t>
      </w:r>
      <w:proofErr w:type="spellStart"/>
      <w:r w:rsidRPr="00F72B82">
        <w:t>girilmeden</w:t>
      </w:r>
      <w:proofErr w:type="spellEnd"/>
      <w:r w:rsidRPr="00F72B82">
        <w:t xml:space="preserve">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Emri</w:t>
      </w:r>
      <w:proofErr w:type="spellEnd"/>
      <w:r w:rsidRPr="00F72B82">
        <w:t xml:space="preserve"> </w:t>
      </w:r>
      <w:proofErr w:type="spellStart"/>
      <w:r w:rsidRPr="00F72B82">
        <w:t>iptal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 xml:space="preserve">. </w:t>
      </w:r>
    </w:p>
    <w:p w:rsidR="00CC7D40" w:rsidRPr="00F72B82" w:rsidRDefault="00CC7D40" w:rsidP="00CC7D40">
      <w:pPr>
        <w:jc w:val="both"/>
        <w:rPr>
          <w:b/>
        </w:rPr>
      </w:pPr>
      <w:r w:rsidRPr="00F72B82">
        <w:t xml:space="preserve">10.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Tüzel</w:t>
      </w:r>
      <w:proofErr w:type="spellEnd"/>
      <w:r w:rsidRPr="00F72B82">
        <w:t xml:space="preserve"> </w:t>
      </w:r>
      <w:proofErr w:type="spellStart"/>
      <w:r w:rsidRPr="00F72B82">
        <w:t>kişiliğini</w:t>
      </w:r>
      <w:proofErr w:type="spellEnd"/>
      <w:r w:rsidRPr="00F72B82">
        <w:t xml:space="preserve"> </w:t>
      </w:r>
      <w:proofErr w:type="spellStart"/>
      <w:r w:rsidRPr="00F72B82">
        <w:t>gösterecek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Sanayi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Ticaret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Odasından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alınmış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belgeyi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sırasında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etmek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zorundadır</w:t>
      </w:r>
      <w:proofErr w:type="spellEnd"/>
      <w:r w:rsidRPr="00F72B82">
        <w:rPr>
          <w:b/>
        </w:rPr>
        <w:t xml:space="preserve">.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imzalandıktan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alınacak</w:t>
      </w:r>
      <w:proofErr w:type="spellEnd"/>
      <w:r w:rsidRPr="00F72B82">
        <w:rPr>
          <w:b/>
        </w:rPr>
        <w:t xml:space="preserve"> mal/</w:t>
      </w:r>
      <w:proofErr w:type="spellStart"/>
      <w:r w:rsidRPr="00F72B82">
        <w:rPr>
          <w:b/>
        </w:rPr>
        <w:t>malların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ile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birlikte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Garanti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Satış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sonrası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hizmet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yeterlilik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Deney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raporu</w:t>
      </w:r>
      <w:proofErr w:type="spellEnd"/>
      <w:r w:rsidRPr="00F72B82">
        <w:rPr>
          <w:b/>
        </w:rPr>
        <w:t xml:space="preserve">, TSE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Teknik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Özellik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verilecektir</w:t>
      </w:r>
      <w:proofErr w:type="spellEnd"/>
      <w:r w:rsidRPr="00F72B82">
        <w:rPr>
          <w:b/>
        </w:rPr>
        <w:t>.</w:t>
      </w:r>
    </w:p>
    <w:p w:rsidR="00CC7D40" w:rsidRPr="00F72B82" w:rsidRDefault="00CC7D40" w:rsidP="00CC7D40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proofErr w:type="spellStart"/>
      <w:r w:rsidRPr="00F72B82">
        <w:rPr>
          <w:bCs/>
          <w:lang w:eastAsia="tr-TR"/>
        </w:rPr>
        <w:t>Teklif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mallar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Alıcıya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teslim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edildiği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tarihten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itibaren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proofErr w:type="gramStart"/>
      <w:r w:rsidRPr="00F72B82">
        <w:rPr>
          <w:bCs/>
          <w:lang w:eastAsia="tr-TR"/>
        </w:rPr>
        <w:t>az</w:t>
      </w:r>
      <w:proofErr w:type="spellEnd"/>
      <w:proofErr w:type="gramEnd"/>
      <w:r w:rsidRPr="00F72B82">
        <w:rPr>
          <w:bCs/>
          <w:lang w:eastAsia="tr-TR"/>
        </w:rPr>
        <w:t xml:space="preserve"> 12 ay </w:t>
      </w:r>
      <w:proofErr w:type="spellStart"/>
      <w:r w:rsidRPr="00F72B82">
        <w:rPr>
          <w:bCs/>
          <w:lang w:eastAsia="tr-TR"/>
        </w:rPr>
        <w:t>boyunca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imalatçının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garantisi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altında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olacaktır</w:t>
      </w:r>
      <w:proofErr w:type="spellEnd"/>
      <w:r w:rsidRPr="00F72B82">
        <w:rPr>
          <w:bCs/>
          <w:lang w:eastAsia="tr-TR"/>
        </w:rPr>
        <w:t>.</w:t>
      </w:r>
    </w:p>
    <w:p w:rsidR="00CC7D40" w:rsidRPr="00F72B82" w:rsidRDefault="00CC7D40" w:rsidP="00CC7D40">
      <w:pPr>
        <w:jc w:val="both"/>
      </w:pPr>
      <w:r w:rsidRPr="00F72B82">
        <w:t xml:space="preserve">12. </w:t>
      </w:r>
      <w:proofErr w:type="spellStart"/>
      <w:r w:rsidRPr="00F72B82">
        <w:t>Fatura</w:t>
      </w:r>
      <w:proofErr w:type="spellEnd"/>
      <w:r w:rsidRPr="00F72B82">
        <w:t xml:space="preserve"> </w:t>
      </w:r>
      <w:proofErr w:type="spellStart"/>
      <w:r w:rsidRPr="00F72B82">
        <w:t>bedelinin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ödenecektir</w:t>
      </w:r>
      <w:proofErr w:type="spellEnd"/>
      <w:r w:rsidRPr="00F72B82">
        <w:t xml:space="preserve">. </w:t>
      </w:r>
    </w:p>
    <w:p w:rsidR="00CC7D40" w:rsidRPr="00F72B82" w:rsidRDefault="00CC7D40" w:rsidP="00CC7D40">
      <w:pPr>
        <w:jc w:val="both"/>
      </w:pPr>
      <w:r w:rsidRPr="00F72B82">
        <w:t xml:space="preserve">13.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dili</w:t>
      </w:r>
      <w:proofErr w:type="spellEnd"/>
      <w:r w:rsidRPr="00F72B82">
        <w:t xml:space="preserve"> </w:t>
      </w:r>
      <w:proofErr w:type="spellStart"/>
      <w:r w:rsidRPr="00F72B82">
        <w:t>Türkçe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CC7D40" w:rsidRPr="00F72B82" w:rsidRDefault="00CC7D40" w:rsidP="00CC7D40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proofErr w:type="spellStart"/>
      <w:r w:rsidRPr="00F72B82">
        <w:rPr>
          <w:u w:val="single"/>
        </w:rPr>
        <w:t>Şartnameyi</w:t>
      </w:r>
      <w:proofErr w:type="spellEnd"/>
      <w:r w:rsidRPr="00F72B82">
        <w:rPr>
          <w:u w:val="single"/>
        </w:rPr>
        <w:t xml:space="preserve"> </w:t>
      </w:r>
      <w:proofErr w:type="spellStart"/>
      <w:r w:rsidRPr="00F72B82">
        <w:rPr>
          <w:u w:val="single"/>
        </w:rPr>
        <w:t>Okudum</w:t>
      </w:r>
      <w:proofErr w:type="spellEnd"/>
    </w:p>
    <w:p w:rsidR="00CC7D40" w:rsidRPr="00F72B82" w:rsidRDefault="00CC7D40" w:rsidP="00CC7D40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CC7D40" w:rsidRPr="00F72B82" w:rsidTr="00F75D32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870266" w:rsidTr="00F75D32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CC7D40" w:rsidRPr="00870266" w:rsidRDefault="00CC7D40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CC7D40" w:rsidRPr="00870266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FE3767" w:rsidRPr="0089407C" w:rsidRDefault="00FE3767" w:rsidP="00FE3767">
      <w:pPr>
        <w:spacing w:after="120" w:line="25" w:lineRule="atLeast"/>
        <w:jc w:val="center"/>
        <w:rPr>
          <w:b/>
          <w:spacing w:val="2"/>
        </w:rPr>
      </w:pPr>
      <w:r>
        <w:rPr>
          <w:b/>
          <w:spacing w:val="2"/>
        </w:rPr>
        <w:lastRenderedPageBreak/>
        <w:t xml:space="preserve">GÜNEŞ ENERJİLİ ÇİT SİSTEMİ </w:t>
      </w:r>
      <w:r w:rsidRPr="0089407C">
        <w:rPr>
          <w:b/>
          <w:spacing w:val="2"/>
        </w:rPr>
        <w:t>KURULUMU</w:t>
      </w:r>
      <w:r>
        <w:rPr>
          <w:b/>
          <w:spacing w:val="2"/>
        </w:rPr>
        <w:t xml:space="preserve"> </w:t>
      </w:r>
      <w:r w:rsidRPr="0089407C">
        <w:rPr>
          <w:b/>
          <w:spacing w:val="2"/>
        </w:rPr>
        <w:t>TEKNİK ŞARTNAME</w:t>
      </w:r>
    </w:p>
    <w:p w:rsidR="00FE3767" w:rsidRDefault="00FE3767" w:rsidP="00FE37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</w:p>
    <w:p w:rsidR="00FE3767" w:rsidRDefault="00FE3767" w:rsidP="00FE37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Genel Hükümler:</w:t>
      </w:r>
    </w:p>
    <w:p w:rsidR="00FE3767" w:rsidRDefault="00FE3767" w:rsidP="00FE37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</w:p>
    <w:p w:rsidR="00FE3767" w:rsidRDefault="00FE3767" w:rsidP="00FE3767">
      <w:pPr>
        <w:pStyle w:val="NoSpacing2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 w:rsidRPr="00812590">
        <w:rPr>
          <w:sz w:val="24"/>
          <w:szCs w:val="24"/>
        </w:rPr>
        <w:t xml:space="preserve">Bu şartname ile </w:t>
      </w:r>
      <w:r>
        <w:rPr>
          <w:sz w:val="24"/>
          <w:szCs w:val="24"/>
        </w:rPr>
        <w:t xml:space="preserve">ekili dikili tüm tarım </w:t>
      </w:r>
      <w:proofErr w:type="gramStart"/>
      <w:r>
        <w:rPr>
          <w:sz w:val="24"/>
          <w:szCs w:val="24"/>
        </w:rPr>
        <w:t>arazilerinde  güneş</w:t>
      </w:r>
      <w:proofErr w:type="gramEnd"/>
      <w:r>
        <w:rPr>
          <w:sz w:val="24"/>
          <w:szCs w:val="24"/>
        </w:rPr>
        <w:t xml:space="preserve"> enerjili çit </w:t>
      </w:r>
      <w:r w:rsidRPr="00812590">
        <w:rPr>
          <w:sz w:val="24"/>
          <w:szCs w:val="24"/>
        </w:rPr>
        <w:t xml:space="preserve">kurulumu yaptırılacaktır. </w:t>
      </w:r>
      <w:r>
        <w:rPr>
          <w:sz w:val="24"/>
          <w:szCs w:val="24"/>
        </w:rPr>
        <w:t xml:space="preserve">Güneş enerjili çit </w:t>
      </w:r>
      <w:r w:rsidRPr="00812590">
        <w:rPr>
          <w:sz w:val="24"/>
          <w:szCs w:val="24"/>
        </w:rPr>
        <w:t>kurulacağı yerler Bakanlığımız tarafından onaylanan stratejik yatırım planlarında belirtilen Bartın ili</w:t>
      </w:r>
      <w:r>
        <w:rPr>
          <w:sz w:val="24"/>
          <w:szCs w:val="24"/>
        </w:rPr>
        <w:t xml:space="preserve"> Merkez ve Ulus ilçelerinde yer alan ekonomik kalkınma kümelerinde (EKK1, EKK2 ve EKK3) </w:t>
      </w:r>
      <w:r w:rsidRPr="00812590">
        <w:rPr>
          <w:rFonts w:eastAsia="Calibri"/>
          <w:sz w:val="24"/>
          <w:szCs w:val="24"/>
        </w:rPr>
        <w:t xml:space="preserve">bulunan </w:t>
      </w:r>
      <w:r>
        <w:rPr>
          <w:sz w:val="24"/>
          <w:szCs w:val="24"/>
        </w:rPr>
        <w:t>köylere ait arazilerdir.</w:t>
      </w:r>
    </w:p>
    <w:p w:rsidR="00FE3767" w:rsidRDefault="00FE3767" w:rsidP="00FE3767">
      <w:pPr>
        <w:pStyle w:val="NoSpacing2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az 3 dekar- en fazla 20 dekar </w:t>
      </w:r>
      <w:proofErr w:type="gramStart"/>
      <w:r>
        <w:rPr>
          <w:sz w:val="24"/>
          <w:szCs w:val="24"/>
        </w:rPr>
        <w:t>alanlarda  güneş</w:t>
      </w:r>
      <w:proofErr w:type="gramEnd"/>
      <w:r>
        <w:rPr>
          <w:sz w:val="24"/>
          <w:szCs w:val="24"/>
        </w:rPr>
        <w:t xml:space="preserve"> enerjili çit kurulumu için hibe desteği ödenecektir.</w:t>
      </w:r>
    </w:p>
    <w:p w:rsidR="00FE3767" w:rsidRPr="00422460" w:rsidRDefault="00FE3767" w:rsidP="00FE3767">
      <w:pPr>
        <w:pStyle w:val="NoSpacing2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Güneş Enerjili çit kurulumu yapılacak arazi üzerinde kuruluma</w:t>
      </w:r>
      <w:r w:rsidRPr="003626B1">
        <w:rPr>
          <w:sz w:val="24"/>
          <w:szCs w:val="24"/>
        </w:rPr>
        <w:t xml:space="preserve"> engel olacak hiçbir</w:t>
      </w:r>
      <w:r w:rsidRPr="00812590">
        <w:rPr>
          <w:sz w:val="24"/>
          <w:szCs w:val="24"/>
        </w:rPr>
        <w:t xml:space="preserve"> şey bulunmayacak şekilde yükleniciye teslim edilecektir.</w:t>
      </w:r>
    </w:p>
    <w:p w:rsidR="00FE3767" w:rsidRPr="00F54E40" w:rsidRDefault="00FE3767" w:rsidP="00FE3767">
      <w:pPr>
        <w:pStyle w:val="NoSpacing2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 w:rsidRPr="00422460">
        <w:rPr>
          <w:sz w:val="24"/>
          <w:szCs w:val="24"/>
        </w:rPr>
        <w:t xml:space="preserve">Yüklenici firmalar anahtar teslimi olacak şekilde </w:t>
      </w:r>
      <w:r>
        <w:rPr>
          <w:sz w:val="24"/>
          <w:szCs w:val="24"/>
        </w:rPr>
        <w:t xml:space="preserve">teknik şartnamede belirtilen şekilde güneş enerjili </w:t>
      </w:r>
      <w:proofErr w:type="gramStart"/>
      <w:r>
        <w:rPr>
          <w:sz w:val="24"/>
          <w:szCs w:val="24"/>
        </w:rPr>
        <w:t xml:space="preserve">çit  </w:t>
      </w:r>
      <w:r w:rsidRPr="00422460">
        <w:rPr>
          <w:sz w:val="24"/>
          <w:szCs w:val="24"/>
        </w:rPr>
        <w:t>kurulumunu</w:t>
      </w:r>
      <w:proofErr w:type="gramEnd"/>
      <w:r w:rsidRPr="00422460">
        <w:rPr>
          <w:sz w:val="24"/>
          <w:szCs w:val="24"/>
        </w:rPr>
        <w:t xml:space="preserve"> yapacaklardır.</w:t>
      </w:r>
    </w:p>
    <w:p w:rsidR="00FE3767" w:rsidRDefault="00FE3767" w:rsidP="00FE3767">
      <w:pPr>
        <w:pStyle w:val="NoSpacing3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Elektrikli çitlerin kurulumu </w:t>
      </w:r>
      <w:r w:rsidRPr="002108CE">
        <w:rPr>
          <w:sz w:val="24"/>
          <w:szCs w:val="24"/>
        </w:rPr>
        <w:t>bizzat yüklenici veya temsilcisi tarafından gerçekleştirilecektir. Nakliye ve tüm kurulum giderleri yükleniciye ait olacaktır. Kargo veya benzer aracı nakil unsurları ile yapılan gönderimler sırasında oluşabilecek zarar ve ziyan yükleniciye aittir.</w:t>
      </w:r>
    </w:p>
    <w:p w:rsidR="00FE3767" w:rsidRDefault="00FE3767" w:rsidP="00FE3767">
      <w:pPr>
        <w:pStyle w:val="NoSpacing3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Kurulacak sistem, genel olarak çalışması için gerekli elektrik enerjisini güneş panelleri ile üreten, gece kullanımı için gerekli gücü bir aküde depolayan bir sistem olacaktır.</w:t>
      </w:r>
    </w:p>
    <w:p w:rsidR="00FE3767" w:rsidRPr="00011DDC" w:rsidRDefault="00FE3767" w:rsidP="00FE3767">
      <w:pPr>
        <w:pStyle w:val="NoSpacing3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Güneş Enerjili Çit Sistemi CE standart koşullarını karşılamaktadır.</w:t>
      </w:r>
    </w:p>
    <w:p w:rsidR="00FE3767" w:rsidRPr="002108CE" w:rsidRDefault="00FE3767" w:rsidP="00FE3767">
      <w:pPr>
        <w:pStyle w:val="NoSpacing3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Elektrikli çit için gerekli tüm montaj malzemeleri (kablo, </w:t>
      </w:r>
      <w:proofErr w:type="spellStart"/>
      <w:r>
        <w:rPr>
          <w:sz w:val="24"/>
          <w:szCs w:val="24"/>
        </w:rPr>
        <w:t>klemens</w:t>
      </w:r>
      <w:proofErr w:type="spellEnd"/>
      <w:r>
        <w:rPr>
          <w:sz w:val="24"/>
          <w:szCs w:val="24"/>
        </w:rPr>
        <w:t xml:space="preserve">, conta, vida, somun, pul vb.) ve montaj </w:t>
      </w:r>
      <w:proofErr w:type="gramStart"/>
      <w:r>
        <w:rPr>
          <w:sz w:val="24"/>
          <w:szCs w:val="24"/>
        </w:rPr>
        <w:t>ekipmanları</w:t>
      </w:r>
      <w:proofErr w:type="gramEnd"/>
      <w:r>
        <w:rPr>
          <w:sz w:val="24"/>
          <w:szCs w:val="24"/>
        </w:rPr>
        <w:t xml:space="preserve"> yüklenici tarafından karşılanacak, </w:t>
      </w:r>
      <w:r w:rsidRPr="002108CE">
        <w:rPr>
          <w:sz w:val="24"/>
          <w:szCs w:val="24"/>
        </w:rPr>
        <w:t>anahtar teslimi olarak yapılacaktır.</w:t>
      </w:r>
      <w:r>
        <w:rPr>
          <w:sz w:val="24"/>
          <w:szCs w:val="24"/>
        </w:rPr>
        <w:t xml:space="preserve"> </w:t>
      </w:r>
      <w:r w:rsidRPr="002108CE">
        <w:rPr>
          <w:sz w:val="24"/>
          <w:szCs w:val="24"/>
        </w:rPr>
        <w:t>Tüm sistemler kontrolü yapılarak, çalışır vaziyette teslim alınacaktır.</w:t>
      </w:r>
    </w:p>
    <w:p w:rsidR="00FE3767" w:rsidRDefault="00FE3767" w:rsidP="00FE3767">
      <w:pPr>
        <w:pStyle w:val="NoSpacing3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 w:rsidRPr="002108CE">
        <w:rPr>
          <w:sz w:val="24"/>
          <w:szCs w:val="24"/>
        </w:rPr>
        <w:t xml:space="preserve">Yasayla belirlenmiş haklar saklı kalmak şartıyla tüm malzeme ve </w:t>
      </w:r>
      <w:proofErr w:type="gramStart"/>
      <w:r w:rsidRPr="002108CE">
        <w:rPr>
          <w:sz w:val="24"/>
          <w:szCs w:val="24"/>
        </w:rPr>
        <w:t>ekipmanlar</w:t>
      </w:r>
      <w:proofErr w:type="gramEnd"/>
      <w:r w:rsidRPr="002108CE">
        <w:rPr>
          <w:sz w:val="24"/>
          <w:szCs w:val="24"/>
        </w:rPr>
        <w:t xml:space="preserve"> için en az 2 </w:t>
      </w:r>
      <w:r>
        <w:rPr>
          <w:sz w:val="24"/>
          <w:szCs w:val="24"/>
        </w:rPr>
        <w:t xml:space="preserve">(iki) </w:t>
      </w:r>
      <w:r w:rsidRPr="002108CE">
        <w:rPr>
          <w:sz w:val="24"/>
          <w:szCs w:val="24"/>
        </w:rPr>
        <w:t>yıl garanti istenecektir.</w:t>
      </w:r>
    </w:p>
    <w:p w:rsidR="00FE3767" w:rsidRPr="00F54E40" w:rsidRDefault="00FE3767" w:rsidP="00FE3767">
      <w:pPr>
        <w:pStyle w:val="NoSpacing3"/>
        <w:numPr>
          <w:ilvl w:val="0"/>
          <w:numId w:val="1"/>
        </w:numPr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Kurulan sistemin tümünün gerekli standartlara ve mevzuata uygun yapılması, montajlanması ve ayarlanması yüklenicinin sorumluluğu altındadır.</w:t>
      </w:r>
    </w:p>
    <w:p w:rsidR="00FE3767" w:rsidRDefault="00FE3767" w:rsidP="00FE37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</w:p>
    <w:p w:rsidR="00FE3767" w:rsidRPr="00FE3767" w:rsidRDefault="00FE3767" w:rsidP="00FE3767">
      <w:pPr>
        <w:pStyle w:val="Balk1"/>
        <w:spacing w:before="60" w:after="60" w:line="25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767">
        <w:rPr>
          <w:rFonts w:ascii="Times New Roman" w:hAnsi="Times New Roman"/>
          <w:b/>
          <w:color w:val="000000" w:themeColor="text1"/>
          <w:sz w:val="24"/>
          <w:szCs w:val="24"/>
        </w:rPr>
        <w:t>Teknik Özellikler;</w:t>
      </w:r>
    </w:p>
    <w:p w:rsidR="00FE3767" w:rsidRPr="00FE3767" w:rsidRDefault="00FE3767" w:rsidP="00FE3767">
      <w:pPr>
        <w:pStyle w:val="Balk1"/>
        <w:spacing w:before="240" w:after="60" w:line="25" w:lineRule="atLeast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FE3767">
        <w:rPr>
          <w:rFonts w:ascii="Times New Roman" w:hAnsi="Times New Roman"/>
          <w:color w:val="000000" w:themeColor="text1"/>
          <w:spacing w:val="2"/>
          <w:sz w:val="24"/>
          <w:szCs w:val="24"/>
        </w:rPr>
        <w:t>Kurulacak güneş enerjili çit sistemlerindeki özellikler şu şekilde olacaktır:</w:t>
      </w:r>
    </w:p>
    <w:p w:rsidR="00FE3767" w:rsidRPr="00FE3767" w:rsidRDefault="00FE3767" w:rsidP="00FE3767">
      <w:pPr>
        <w:pStyle w:val="Balk1"/>
        <w:spacing w:before="240" w:after="60" w:line="25" w:lineRule="atLeast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767">
        <w:rPr>
          <w:rFonts w:ascii="Times New Roman" w:hAnsi="Times New Roman"/>
          <w:b/>
          <w:color w:val="000000" w:themeColor="text1"/>
          <w:sz w:val="24"/>
          <w:szCs w:val="24"/>
        </w:rPr>
        <w:t>Enerjilendirici</w:t>
      </w:r>
      <w:proofErr w:type="spellEnd"/>
      <w:r w:rsidRPr="00FE37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grubu</w:t>
      </w:r>
    </w:p>
    <w:p w:rsidR="00FE3767" w:rsidRPr="0089316A" w:rsidRDefault="00FE3767" w:rsidP="00FE3767">
      <w:pPr>
        <w:pStyle w:val="NoSpacing3"/>
        <w:spacing w:after="120" w:line="25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11.Enerjilendirici grubu güneş paneli, akü ve şok üretecinden oluşacaktır.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12.Güneş Paneli; en az 9.600 volt çıkış gücünde, IP65</w:t>
      </w:r>
      <w:r w:rsidRPr="003626B1">
        <w:rPr>
          <w:spacing w:val="2"/>
        </w:rPr>
        <w:t>, metal çerçeveli, korumalı</w:t>
      </w:r>
      <w:r>
        <w:rPr>
          <w:spacing w:val="2"/>
        </w:rPr>
        <w:t xml:space="preserve"> olmalıdır.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13.Şarj Regülatörü; En az 10 amper olmalıdır.</w:t>
      </w:r>
    </w:p>
    <w:p w:rsidR="00FE3767" w:rsidRPr="008D5495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14.Akü; 12v jel </w:t>
      </w:r>
      <w:r>
        <w:rPr>
          <w:sz w:val="22"/>
          <w:szCs w:val="22"/>
        </w:rPr>
        <w:t>en az 40 amper gücünde olmalıdır.</w:t>
      </w:r>
    </w:p>
    <w:p w:rsidR="00FE3767" w:rsidRPr="008D5495" w:rsidRDefault="00FE3767" w:rsidP="00FE3767">
      <w:pPr>
        <w:pStyle w:val="NormalWeb"/>
        <w:numPr>
          <w:ilvl w:val="0"/>
          <w:numId w:val="2"/>
        </w:numPr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z w:val="22"/>
          <w:szCs w:val="22"/>
        </w:rPr>
        <w:t>.Şok üretici; en az 4</w:t>
      </w:r>
      <w:r w:rsidRPr="00FD6448">
        <w:rPr>
          <w:sz w:val="22"/>
          <w:szCs w:val="22"/>
        </w:rPr>
        <w:t xml:space="preserve"> </w:t>
      </w:r>
      <w:proofErr w:type="spellStart"/>
      <w:r w:rsidRPr="00FD6448">
        <w:rPr>
          <w:sz w:val="22"/>
          <w:szCs w:val="22"/>
        </w:rPr>
        <w:t>joule</w:t>
      </w:r>
      <w:proofErr w:type="spellEnd"/>
      <w:r>
        <w:rPr>
          <w:sz w:val="22"/>
          <w:szCs w:val="22"/>
        </w:rPr>
        <w:t xml:space="preserve"> çarpma etkisine sahip olmalıdır.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16.Topraklama Kazığı; </w:t>
      </w:r>
      <w:proofErr w:type="gramStart"/>
      <w:r>
        <w:rPr>
          <w:spacing w:val="2"/>
        </w:rPr>
        <w:t>paslanmaz ,150</w:t>
      </w:r>
      <w:proofErr w:type="gramEnd"/>
      <w:r>
        <w:rPr>
          <w:spacing w:val="2"/>
        </w:rPr>
        <w:t xml:space="preserve"> cm 2</w:t>
      </w:r>
      <w:r w:rsidRPr="008D5495">
        <w:rPr>
          <w:spacing w:val="2"/>
        </w:rPr>
        <w:t xml:space="preserve"> adet olmalıdır.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17.</w:t>
      </w:r>
      <w:r w:rsidRPr="004F393C">
        <w:rPr>
          <w:sz w:val="24"/>
          <w:szCs w:val="24"/>
        </w:rPr>
        <w:t xml:space="preserve">Şarj </w:t>
      </w:r>
      <w:proofErr w:type="spellStart"/>
      <w:r w:rsidRPr="004F393C">
        <w:rPr>
          <w:sz w:val="24"/>
          <w:szCs w:val="24"/>
        </w:rPr>
        <w:t>Kontol</w:t>
      </w:r>
      <w:proofErr w:type="spellEnd"/>
      <w:r w:rsidRPr="004F393C">
        <w:rPr>
          <w:sz w:val="24"/>
          <w:szCs w:val="24"/>
        </w:rPr>
        <w:t xml:space="preserve"> Cihazı, akü; aynı metal veya plastik su geçirmez özellikte olan koruma kabininin içerisinde, Çit cihazı korunaklı kabine yapışık üst ve yan kısmı kapalı olmalıdır. Güneş Paneli koruma kabinine monteli şekilde olmalıdır</w:t>
      </w:r>
      <w:r>
        <w:rPr>
          <w:sz w:val="24"/>
          <w:szCs w:val="24"/>
        </w:rPr>
        <w:t>.</w:t>
      </w:r>
    </w:p>
    <w:p w:rsidR="00FE3767" w:rsidRPr="004F393C" w:rsidRDefault="00FE3767" w:rsidP="00FE3767">
      <w:pPr>
        <w:pStyle w:val="NoSpacing3"/>
        <w:spacing w:after="120" w:line="25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18.</w:t>
      </w:r>
      <w:r w:rsidRPr="004F393C">
        <w:rPr>
          <w:sz w:val="24"/>
          <w:szCs w:val="24"/>
        </w:rPr>
        <w:t xml:space="preserve">Güneş enerjili çit sistemi gece –gündüz ve </w:t>
      </w:r>
      <w:proofErr w:type="gramStart"/>
      <w:r w:rsidRPr="004F393C">
        <w:rPr>
          <w:sz w:val="24"/>
          <w:szCs w:val="24"/>
        </w:rPr>
        <w:t>sürekli  çalışabilir</w:t>
      </w:r>
      <w:proofErr w:type="gramEnd"/>
      <w:r w:rsidRPr="004F393C">
        <w:rPr>
          <w:sz w:val="24"/>
          <w:szCs w:val="24"/>
        </w:rPr>
        <w:t xml:space="preserve"> </w:t>
      </w:r>
      <w:proofErr w:type="spellStart"/>
      <w:r w:rsidRPr="004F393C">
        <w:rPr>
          <w:sz w:val="24"/>
          <w:szCs w:val="24"/>
        </w:rPr>
        <w:t>mod</w:t>
      </w:r>
      <w:proofErr w:type="spellEnd"/>
      <w:r w:rsidRPr="004F393C">
        <w:rPr>
          <w:sz w:val="24"/>
          <w:szCs w:val="24"/>
        </w:rPr>
        <w:t xml:space="preserve"> özelliğinde olmalıdır.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ind w:left="644"/>
        <w:jc w:val="both"/>
        <w:textAlignment w:val="baseline"/>
        <w:rPr>
          <w:spacing w:val="2"/>
        </w:rPr>
      </w:pPr>
    </w:p>
    <w:p w:rsidR="00FE3767" w:rsidRPr="008678B1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ind w:left="644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İletken Sistem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19.</w:t>
      </w:r>
      <w:r w:rsidRPr="008D5495">
        <w:rPr>
          <w:spacing w:val="2"/>
        </w:rPr>
        <w:t xml:space="preserve">İletken teller zeminden 20, 45 ve 75 cm  yükseklikte olacak şekilde üç sıra halinde çekilir. 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20.</w:t>
      </w:r>
      <w:r w:rsidRPr="008D5495">
        <w:rPr>
          <w:spacing w:val="2"/>
        </w:rPr>
        <w:t>Domuzların telleri tırnaklarına takarak ko</w:t>
      </w:r>
      <w:r>
        <w:rPr>
          <w:spacing w:val="2"/>
        </w:rPr>
        <w:t>parma ihtimaline karşı en az 1.4</w:t>
      </w:r>
      <w:r w:rsidRPr="008D5495">
        <w:rPr>
          <w:spacing w:val="2"/>
        </w:rPr>
        <w:t xml:space="preserve"> mm </w:t>
      </w:r>
      <w:proofErr w:type="gramStart"/>
      <w:r w:rsidRPr="008D5495">
        <w:rPr>
          <w:spacing w:val="2"/>
        </w:rPr>
        <w:t xml:space="preserve">galvanizli </w:t>
      </w:r>
      <w:r>
        <w:rPr>
          <w:spacing w:val="2"/>
        </w:rPr>
        <w:t xml:space="preserve">       </w:t>
      </w:r>
      <w:r w:rsidRPr="008D5495">
        <w:rPr>
          <w:spacing w:val="2"/>
        </w:rPr>
        <w:t>çelik</w:t>
      </w:r>
      <w:proofErr w:type="gramEnd"/>
      <w:r w:rsidRPr="008D5495">
        <w:rPr>
          <w:spacing w:val="2"/>
        </w:rPr>
        <w:t xml:space="preserve"> tellerin elektrikli çit teli olarak kullanılması gerekmektedir. </w:t>
      </w:r>
    </w:p>
    <w:p w:rsidR="00FE3767" w:rsidRPr="001E32ED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21.</w:t>
      </w:r>
      <w:r w:rsidRPr="004330C3">
        <w:rPr>
          <w:spacing w:val="2"/>
        </w:rPr>
        <w:t xml:space="preserve">Arazinin 4 kenarının uzunluk toplamı </w:t>
      </w:r>
      <w:r w:rsidRPr="009E6A97">
        <w:rPr>
          <w:spacing w:val="2"/>
        </w:rPr>
        <w:t>500 m</w:t>
      </w:r>
      <w:r w:rsidRPr="004330C3">
        <w:rPr>
          <w:spacing w:val="2"/>
        </w:rPr>
        <w:t xml:space="preserve"> geçmeyecek şekilde bir malzeme ihtiyacı öngörülmektedir. Bu hesaplamada belirtildiği gibi 3 sıra tel çekilmesi gerekmektedir</w:t>
      </w:r>
      <w:r w:rsidRPr="001E32ED">
        <w:rPr>
          <w:spacing w:val="2"/>
        </w:rPr>
        <w:t>. Tel paslanmaz galvaniz tel olmalıdır.</w:t>
      </w:r>
    </w:p>
    <w:p w:rsidR="00FE3767" w:rsidRDefault="00FE3767" w:rsidP="00FE3767">
      <w:pPr>
        <w:pStyle w:val="NormalWeb"/>
        <w:shd w:val="clear" w:color="auto" w:fill="FFFFFF"/>
        <w:spacing w:before="60" w:beforeAutospacing="0" w:afterLines="60" w:after="144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22.</w:t>
      </w:r>
      <w:r w:rsidRPr="001E32ED">
        <w:rPr>
          <w:spacing w:val="2"/>
        </w:rPr>
        <w:t>Kazıklar</w:t>
      </w:r>
      <w:r>
        <w:rPr>
          <w:spacing w:val="2"/>
        </w:rPr>
        <w:t>;</w:t>
      </w:r>
      <w:r w:rsidRPr="001E32ED">
        <w:rPr>
          <w:spacing w:val="2"/>
        </w:rPr>
        <w:t xml:space="preserve"> </w:t>
      </w:r>
      <w:r w:rsidRPr="004330C3">
        <w:rPr>
          <w:spacing w:val="2"/>
        </w:rPr>
        <w:t xml:space="preserve">100 cm uzunluğunda, </w:t>
      </w:r>
      <w:r>
        <w:rPr>
          <w:spacing w:val="2"/>
        </w:rPr>
        <w:t xml:space="preserve">en az </w:t>
      </w:r>
      <w:r w:rsidRPr="004330C3">
        <w:rPr>
          <w:spacing w:val="2"/>
        </w:rPr>
        <w:t xml:space="preserve">4 cm </w:t>
      </w:r>
      <w:r>
        <w:rPr>
          <w:spacing w:val="2"/>
        </w:rPr>
        <w:t>kalınlığında</w:t>
      </w:r>
      <w:r w:rsidRPr="004330C3">
        <w:rPr>
          <w:spacing w:val="2"/>
        </w:rPr>
        <w:t xml:space="preserve"> a</w:t>
      </w:r>
      <w:r>
        <w:rPr>
          <w:spacing w:val="2"/>
        </w:rPr>
        <w:t>hşap (kayın, kestane</w:t>
      </w:r>
      <w:proofErr w:type="gramStart"/>
      <w:r>
        <w:rPr>
          <w:spacing w:val="2"/>
        </w:rPr>
        <w:t>..</w:t>
      </w:r>
      <w:proofErr w:type="gramEnd"/>
      <w:r>
        <w:rPr>
          <w:spacing w:val="2"/>
        </w:rPr>
        <w:t>) çit direği kullanılacaktır.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23.</w:t>
      </w:r>
      <w:r w:rsidRPr="001E32ED">
        <w:rPr>
          <w:sz w:val="24"/>
          <w:szCs w:val="24"/>
        </w:rPr>
        <w:t>İzolatör</w:t>
      </w:r>
      <w:r>
        <w:rPr>
          <w:sz w:val="24"/>
          <w:szCs w:val="24"/>
        </w:rPr>
        <w:t xml:space="preserve"> Halkası</w:t>
      </w:r>
      <w:r w:rsidRPr="001E32ED">
        <w:rPr>
          <w:sz w:val="24"/>
          <w:szCs w:val="24"/>
        </w:rPr>
        <w:t>; üç sıra kablo çekileceğinden her direğe 3 adet izolatör takılacaktır. İzolatörler sağlam yapıda ve uzun yıllar kullanılabilecek vidalı olmalıdır.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24.</w:t>
      </w:r>
      <w:r w:rsidRPr="00867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Direk araları 4 metreden fazla </w:t>
      </w:r>
      <w:proofErr w:type="gramStart"/>
      <w:r>
        <w:rPr>
          <w:sz w:val="24"/>
          <w:szCs w:val="24"/>
        </w:rPr>
        <w:t>olmayacaktır .</w:t>
      </w:r>
      <w:proofErr w:type="gramEnd"/>
    </w:p>
    <w:p w:rsidR="00FE3767" w:rsidRPr="001E32ED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25. Sistemi yıldırım düşmesine karşı korumak için uygun bir yıldırımsavar takılacaktır.</w:t>
      </w:r>
    </w:p>
    <w:p w:rsidR="00FE3767" w:rsidRPr="00971782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</w:rPr>
        <w:t>Geçitler</w:t>
      </w:r>
    </w:p>
    <w:p w:rsidR="00FE3767" w:rsidRPr="008678B1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26.Geçitler yaylı tipte kapı seti ile yapılacaktır</w:t>
      </w:r>
    </w:p>
    <w:p w:rsidR="00FE3767" w:rsidRPr="00FE3767" w:rsidRDefault="00FE3767" w:rsidP="00FE3767">
      <w:pPr>
        <w:pStyle w:val="Balk1"/>
        <w:spacing w:before="240" w:after="60" w:line="25" w:lineRule="atLeast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b/>
        </w:rPr>
        <w:t xml:space="preserve">   </w:t>
      </w:r>
      <w:r w:rsidRPr="00FE3767">
        <w:rPr>
          <w:rFonts w:ascii="Times New Roman" w:hAnsi="Times New Roman"/>
          <w:b/>
          <w:color w:val="000000" w:themeColor="text1"/>
          <w:sz w:val="24"/>
          <w:szCs w:val="24"/>
        </w:rPr>
        <w:t>Uyarı levhaları</w:t>
      </w:r>
    </w:p>
    <w:p w:rsidR="00FE3767" w:rsidRDefault="00FE3767" w:rsidP="00FE3767">
      <w:pPr>
        <w:pStyle w:val="NoSpacing3"/>
        <w:spacing w:after="120" w:line="25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27.En az 10x20 cm ebadında, çift yüzlü, standardına uygun üretilmiş uyarı levhaları kullanılacaktır.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28.Yerden en az 70 cm yükseğe takılacaktır.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29.Uyarı levhaları 10 direkte 1 olmak üzere monte edilecektir.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30.</w:t>
      </w:r>
      <w:r w:rsidRPr="003D33BF">
        <w:rPr>
          <w:sz w:val="24"/>
          <w:szCs w:val="24"/>
        </w:rPr>
        <w:t xml:space="preserve">Uyarı levhaları direklere veya tellere </w:t>
      </w:r>
      <w:r>
        <w:rPr>
          <w:sz w:val="24"/>
          <w:szCs w:val="24"/>
        </w:rPr>
        <w:t xml:space="preserve">elle </w:t>
      </w:r>
      <w:r w:rsidRPr="003D33BF">
        <w:rPr>
          <w:sz w:val="24"/>
          <w:szCs w:val="24"/>
        </w:rPr>
        <w:t>sök</w:t>
      </w:r>
      <w:r>
        <w:rPr>
          <w:sz w:val="24"/>
          <w:szCs w:val="24"/>
        </w:rPr>
        <w:t>ülemeyecek şekilde takılmalıdır.</w:t>
      </w:r>
    </w:p>
    <w:p w:rsidR="00FE3767" w:rsidRDefault="00FE3767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7612C1" w:rsidRPr="003D33BF" w:rsidRDefault="007612C1" w:rsidP="00FE3767">
      <w:pPr>
        <w:pStyle w:val="NoSpacing3"/>
        <w:spacing w:after="120" w:line="25" w:lineRule="atLeast"/>
        <w:jc w:val="both"/>
        <w:rPr>
          <w:sz w:val="24"/>
          <w:szCs w:val="24"/>
        </w:rPr>
      </w:pPr>
    </w:p>
    <w:p w:rsidR="00CC7D40" w:rsidRDefault="00CC7D40" w:rsidP="00CC7D40"/>
    <w:p w:rsidR="007612C1" w:rsidRDefault="007612C1" w:rsidP="007612C1">
      <w:pPr>
        <w:pStyle w:val="ListeParagraf"/>
        <w:spacing w:line="0" w:lineRule="atLeast"/>
        <w:ind w:left="984" w:right="283" w:firstLine="264"/>
        <w:contextualSpacing/>
        <w:jc w:val="center"/>
        <w:rPr>
          <w:b/>
        </w:rPr>
      </w:pPr>
      <w:r w:rsidRPr="00644973">
        <w:rPr>
          <w:b/>
        </w:rPr>
        <w:t>GÖRÜNÜRLÜK TABELASI TEKNİK ÖZELLİKLERİ</w:t>
      </w:r>
    </w:p>
    <w:p w:rsidR="007612C1" w:rsidRDefault="007612C1" w:rsidP="007612C1">
      <w:pPr>
        <w:jc w:val="both"/>
      </w:pPr>
      <w:proofErr w:type="spellStart"/>
      <w:r>
        <w:t>Güneş</w:t>
      </w:r>
      <w:proofErr w:type="spellEnd"/>
      <w:r>
        <w:t xml:space="preserve"> </w:t>
      </w:r>
      <w:proofErr w:type="spellStart"/>
      <w:r>
        <w:t>Enerjili</w:t>
      </w:r>
      <w:proofErr w:type="spellEnd"/>
      <w:r>
        <w:t xml:space="preserve"> </w:t>
      </w:r>
      <w:proofErr w:type="spellStart"/>
      <w:r>
        <w:t>Çit</w:t>
      </w:r>
      <w:proofErr w:type="spellEnd"/>
      <w:r>
        <w:t xml:space="preserve"> </w:t>
      </w:r>
      <w:proofErr w:type="spellStart"/>
      <w:r>
        <w:t>Kurulumu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arazi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Pr="00644973">
        <w:t>bir</w:t>
      </w:r>
      <w:proofErr w:type="spellEnd"/>
      <w:r>
        <w:t xml:space="preserve"> </w:t>
      </w:r>
      <w:proofErr w:type="spellStart"/>
      <w:r w:rsidRPr="006D0A71">
        <w:t>adet</w:t>
      </w:r>
      <w:proofErr w:type="spellEnd"/>
      <w:r>
        <w:t xml:space="preserve"> </w:t>
      </w:r>
      <w:r w:rsidR="007215F2">
        <w:rPr>
          <w:color w:val="000000"/>
        </w:rPr>
        <w:t xml:space="preserve">50 cm x70 </w:t>
      </w:r>
      <w:proofErr w:type="gramStart"/>
      <w:r w:rsidR="007215F2">
        <w:rPr>
          <w:color w:val="000000"/>
        </w:rPr>
        <w:t xml:space="preserve">cm  </w:t>
      </w:r>
      <w:proofErr w:type="spellStart"/>
      <w:r w:rsidR="007215F2">
        <w:rPr>
          <w:color w:val="000000"/>
        </w:rPr>
        <w:t>tabela</w:t>
      </w:r>
      <w:proofErr w:type="spellEnd"/>
      <w:proofErr w:type="gramEnd"/>
      <w:r w:rsidR="007215F2">
        <w:rPr>
          <w:color w:val="000000"/>
        </w:rPr>
        <w:t xml:space="preserve"> </w:t>
      </w:r>
      <w:proofErr w:type="spellStart"/>
      <w:r w:rsidR="007215F2">
        <w:rPr>
          <w:color w:val="000000"/>
        </w:rPr>
        <w:t>uygulaması</w:t>
      </w:r>
      <w:bookmarkStart w:id="3" w:name="_GoBack"/>
      <w:bookmarkEnd w:id="3"/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yapılacaktır</w:t>
      </w:r>
      <w:proofErr w:type="spellEnd"/>
      <w:r>
        <w:rPr>
          <w:color w:val="000000"/>
        </w:rPr>
        <w:t>,</w:t>
      </w:r>
      <w:r w:rsidRPr="00644973">
        <w:t xml:space="preserve"> </w:t>
      </w:r>
      <w:proofErr w:type="spellStart"/>
      <w:r>
        <w:t>Tabela</w:t>
      </w:r>
      <w:proofErr w:type="spellEnd"/>
      <w:r>
        <w:t xml:space="preserve"> s</w:t>
      </w:r>
      <w:r w:rsidRPr="00E03DB3">
        <w:t xml:space="preserve">ac </w:t>
      </w:r>
      <w:proofErr w:type="spellStart"/>
      <w:r w:rsidRPr="00E03DB3">
        <w:t>ya</w:t>
      </w:r>
      <w:proofErr w:type="spellEnd"/>
      <w:r w:rsidRPr="00E03DB3">
        <w:t xml:space="preserve"> da </w:t>
      </w:r>
      <w:proofErr w:type="spellStart"/>
      <w:r w:rsidRPr="00E03DB3">
        <w:t>alüminyumdan</w:t>
      </w:r>
      <w:proofErr w:type="spellEnd"/>
      <w:r>
        <w:t xml:space="preserve"> </w:t>
      </w:r>
      <w:proofErr w:type="spellStart"/>
      <w:r>
        <w:t>üretilecek</w:t>
      </w:r>
      <w:proofErr w:type="spellEnd"/>
      <w:r>
        <w:t xml:space="preserve">, </w:t>
      </w:r>
      <w:proofErr w:type="spellStart"/>
      <w:r>
        <w:t>i</w:t>
      </w:r>
      <w:r w:rsidRPr="00E03DB3">
        <w:t>steğe</w:t>
      </w:r>
      <w:proofErr w:type="spellEnd"/>
      <w:r w:rsidRPr="00E03DB3">
        <w:t xml:space="preserve"> </w:t>
      </w:r>
      <w:proofErr w:type="spellStart"/>
      <w:r w:rsidRPr="00E03DB3">
        <w:t>bağlı</w:t>
      </w:r>
      <w:proofErr w:type="spellEnd"/>
      <w:r w:rsidRPr="00E03DB3">
        <w:t xml:space="preserve"> </w:t>
      </w:r>
      <w:proofErr w:type="spellStart"/>
      <w:r w:rsidRPr="00E03DB3">
        <w:t>olarak</w:t>
      </w:r>
      <w:proofErr w:type="spellEnd"/>
      <w:r w:rsidRPr="00E03DB3">
        <w:t xml:space="preserve"> </w:t>
      </w:r>
      <w:proofErr w:type="spellStart"/>
      <w:r w:rsidRPr="00E03DB3">
        <w:t>profil</w:t>
      </w:r>
      <w:proofErr w:type="spellEnd"/>
      <w:r w:rsidRPr="00E03DB3">
        <w:t xml:space="preserve"> </w:t>
      </w:r>
      <w:proofErr w:type="spellStart"/>
      <w:r w:rsidRPr="00E03DB3">
        <w:t>kasa</w:t>
      </w:r>
      <w:r>
        <w:t>lı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Tabelanın</w:t>
      </w:r>
      <w:proofErr w:type="spellEnd"/>
      <w:r>
        <w:t xml:space="preserve"> </w:t>
      </w:r>
      <w:proofErr w:type="spellStart"/>
      <w:r>
        <w:t>ayakları</w:t>
      </w:r>
      <w:proofErr w:type="spellEnd"/>
      <w:r>
        <w:t xml:space="preserve"> </w:t>
      </w:r>
      <w:proofErr w:type="spellStart"/>
      <w:r>
        <w:t>ebada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sabitlenmelidir</w:t>
      </w:r>
      <w:proofErr w:type="spellEnd"/>
      <w:r>
        <w:t xml:space="preserve">. </w:t>
      </w:r>
      <w:proofErr w:type="spellStart"/>
      <w:r w:rsidRPr="00644973">
        <w:t>Görünürl</w:t>
      </w:r>
      <w:r>
        <w:t>ükte</w:t>
      </w:r>
      <w:proofErr w:type="spellEnd"/>
      <w:r>
        <w:t xml:space="preserve">,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Bakanlık</w:t>
      </w:r>
      <w:proofErr w:type="spellEnd"/>
      <w:r>
        <w:t>, I</w:t>
      </w:r>
      <w:r w:rsidRPr="00644973">
        <w:t>FAD</w:t>
      </w:r>
      <w:r>
        <w:t>, UNDP</w:t>
      </w:r>
      <w:r w:rsidRPr="00644973">
        <w:t xml:space="preserve"> </w:t>
      </w:r>
      <w:proofErr w:type="spellStart"/>
      <w:r w:rsidRPr="00644973">
        <w:t>ve</w:t>
      </w:r>
      <w:proofErr w:type="spellEnd"/>
      <w:r w:rsidRPr="00644973">
        <w:t xml:space="preserve"> </w:t>
      </w:r>
      <w:proofErr w:type="spellStart"/>
      <w:r w:rsidRPr="00644973">
        <w:t>Proje</w:t>
      </w:r>
      <w:proofErr w:type="spellEnd"/>
      <w:r w:rsidRPr="00644973">
        <w:t xml:space="preserve"> </w:t>
      </w:r>
      <w:proofErr w:type="spellStart"/>
      <w:r w:rsidRPr="00644973">
        <w:t>logosu</w:t>
      </w:r>
      <w:proofErr w:type="spellEnd"/>
      <w:r w:rsidRPr="00644973">
        <w:t xml:space="preserve"> </w:t>
      </w:r>
      <w:proofErr w:type="spellStart"/>
      <w:r w:rsidRPr="00644973">
        <w:t>yerleştirilecek</w:t>
      </w:r>
      <w:proofErr w:type="spellEnd"/>
      <w:r w:rsidRPr="00644973">
        <w:t xml:space="preserve"> </w:t>
      </w:r>
      <w:proofErr w:type="spellStart"/>
      <w:r w:rsidRPr="00644973">
        <w:t>ve</w:t>
      </w:r>
      <w:proofErr w:type="spellEnd"/>
      <w:r w:rsidRPr="00644973">
        <w:t xml:space="preserve"> “</w:t>
      </w:r>
      <w:proofErr w:type="gramStart"/>
      <w:r>
        <w:rPr>
          <w:i/>
        </w:rPr>
        <w:t>………..</w:t>
      </w:r>
      <w:proofErr w:type="gramEnd"/>
      <w:r w:rsidRPr="00644973">
        <w:rPr>
          <w:i/>
        </w:rPr>
        <w:t xml:space="preserve"> </w:t>
      </w:r>
      <w:r>
        <w:rPr>
          <w:i/>
        </w:rPr>
        <w:t xml:space="preserve">T.C. </w:t>
      </w:r>
      <w:proofErr w:type="spellStart"/>
      <w:r w:rsidRPr="00644973">
        <w:rPr>
          <w:i/>
        </w:rPr>
        <w:t>Tarım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ve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Orman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Bakanlığı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tarafından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yürütülen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Kırsal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Dezavantajlı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Alanlar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Kalkınma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Projesi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finansmanı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ile</w:t>
      </w:r>
      <w:proofErr w:type="spellEnd"/>
      <w:r w:rsidRPr="00644973">
        <w:rPr>
          <w:i/>
        </w:rPr>
        <w:t xml:space="preserve"> </w:t>
      </w:r>
      <w:proofErr w:type="spellStart"/>
      <w:r w:rsidRPr="00644973">
        <w:rPr>
          <w:i/>
        </w:rPr>
        <w:t>kurulmuştur</w:t>
      </w:r>
      <w:proofErr w:type="spellEnd"/>
      <w:r w:rsidRPr="00644973">
        <w:rPr>
          <w:i/>
        </w:rPr>
        <w:t xml:space="preserve">.” </w:t>
      </w:r>
      <w:proofErr w:type="spellStart"/>
      <w:r w:rsidRPr="00644973">
        <w:t>ibaresi</w:t>
      </w:r>
      <w:proofErr w:type="spellEnd"/>
      <w:r w:rsidRPr="00644973">
        <w:t xml:space="preserve"> </w:t>
      </w:r>
      <w:proofErr w:type="spellStart"/>
      <w:r w:rsidRPr="00644973">
        <w:t>yer</w:t>
      </w:r>
      <w:proofErr w:type="spellEnd"/>
      <w:r w:rsidRPr="00644973">
        <w:t xml:space="preserve"> </w:t>
      </w:r>
      <w:proofErr w:type="spellStart"/>
      <w:r w:rsidRPr="00644973">
        <w:t>alacaktır</w:t>
      </w:r>
      <w:proofErr w:type="spellEnd"/>
      <w:r w:rsidRPr="00644973">
        <w:t>.</w:t>
      </w:r>
    </w:p>
    <w:p w:rsidR="00CC7D40" w:rsidRDefault="00CC7D40" w:rsidP="00CC7D40"/>
    <w:p w:rsidR="007612C1" w:rsidRDefault="007612C1" w:rsidP="00CC7D40">
      <w:r w:rsidRPr="00E200F4">
        <w:rPr>
          <w:noProof/>
          <w:lang w:val="tr-TR" w:eastAsia="tr-TR" w:bidi="ar-SA"/>
        </w:rPr>
        <w:drawing>
          <wp:inline distT="0" distB="0" distL="0" distR="0">
            <wp:extent cx="3581400" cy="2743200"/>
            <wp:effectExtent l="0" t="0" r="0" b="0"/>
            <wp:docPr id="1" name="Resim 1" descr="Bartın_GESÇ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ın_GESÇ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40" w:rsidRDefault="00CC7D40" w:rsidP="00CC7D40"/>
    <w:p w:rsidR="00CC7D40" w:rsidRDefault="00CC7D40" w:rsidP="00CC7D40"/>
    <w:p w:rsidR="00AE7AC3" w:rsidRDefault="00AE7AC3"/>
    <w:sectPr w:rsidR="00A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9FC"/>
    <w:multiLevelType w:val="hybridMultilevel"/>
    <w:tmpl w:val="FDE860DC"/>
    <w:lvl w:ilvl="0" w:tplc="8348FFD4">
      <w:start w:val="15"/>
      <w:numFmt w:val="decimal"/>
      <w:lvlText w:val="%1"/>
      <w:lvlJc w:val="left"/>
      <w:pPr>
        <w:ind w:left="744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C1F0AB6"/>
    <w:multiLevelType w:val="hybridMultilevel"/>
    <w:tmpl w:val="5290ECAE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0"/>
    <w:rsid w:val="007215F2"/>
    <w:rsid w:val="007612C1"/>
    <w:rsid w:val="00AE7AC3"/>
    <w:rsid w:val="00CC7D40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6C6E"/>
  <w15:chartTrackingRefBased/>
  <w15:docId w15:val="{3803CF19-E581-4A3F-8C8B-39550EB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C7D4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7D40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character" w:customStyle="1" w:styleId="NoSpacingChar">
    <w:name w:val="No Spacing Char"/>
    <w:link w:val="NoSpacing3"/>
    <w:uiPriority w:val="1"/>
    <w:locked/>
    <w:rsid w:val="00FE3767"/>
  </w:style>
  <w:style w:type="paragraph" w:customStyle="1" w:styleId="NoSpacing3">
    <w:name w:val="No Spacing3"/>
    <w:basedOn w:val="Normal"/>
    <w:link w:val="NoSpacingChar"/>
    <w:uiPriority w:val="1"/>
    <w:qFormat/>
    <w:rsid w:val="00FE3767"/>
    <w:rPr>
      <w:rFonts w:asciiTheme="minorHAnsi" w:eastAsiaTheme="minorHAnsi" w:hAnsiTheme="minorHAnsi" w:cstheme="minorBidi"/>
      <w:sz w:val="22"/>
      <w:szCs w:val="22"/>
      <w:lang w:val="tr-TR" w:bidi="ar-SA"/>
    </w:rPr>
  </w:style>
  <w:style w:type="paragraph" w:styleId="NormalWeb">
    <w:name w:val="Normal (Web)"/>
    <w:basedOn w:val="Normal"/>
    <w:uiPriority w:val="99"/>
    <w:unhideWhenUsed/>
    <w:rsid w:val="00FE3767"/>
    <w:pPr>
      <w:spacing w:before="100" w:beforeAutospacing="1" w:after="100" w:afterAutospacing="1"/>
    </w:pPr>
    <w:rPr>
      <w:lang w:val="tr-TR" w:eastAsia="tr-TR" w:bidi="ar-SA"/>
    </w:rPr>
  </w:style>
  <w:style w:type="paragraph" w:customStyle="1" w:styleId="NoSpacing2">
    <w:name w:val="No Spacing2"/>
    <w:basedOn w:val="Normal"/>
    <w:uiPriority w:val="1"/>
    <w:qFormat/>
    <w:rsid w:val="00FE3767"/>
    <w:rPr>
      <w:sz w:val="20"/>
      <w:szCs w:val="20"/>
      <w:lang w:val="tr-TR" w:eastAsia="tr-TR" w:bidi="ar-SA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99"/>
    <w:qFormat/>
    <w:rsid w:val="007612C1"/>
    <w:pPr>
      <w:ind w:left="708"/>
    </w:pPr>
    <w:rPr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4BA13-C697-456B-92A4-5BE0F8E94049}"/>
</file>

<file path=customXml/itemProps2.xml><?xml version="1.0" encoding="utf-8"?>
<ds:datastoreItem xmlns:ds="http://schemas.openxmlformats.org/officeDocument/2006/customXml" ds:itemID="{0DAB434A-DC8A-4D3A-A853-7EFDA18067E7}"/>
</file>

<file path=customXml/itemProps3.xml><?xml version="1.0" encoding="utf-8"?>
<ds:datastoreItem xmlns:ds="http://schemas.openxmlformats.org/officeDocument/2006/customXml" ds:itemID="{0D338287-FADF-496B-90CB-58DA36CB1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YILDIZ YABAN</dc:creator>
  <cp:keywords/>
  <dc:description/>
  <cp:lastModifiedBy>Halise YILDIZ YABAN</cp:lastModifiedBy>
  <cp:revision>3</cp:revision>
  <dcterms:created xsi:type="dcterms:W3CDTF">2023-05-16T07:55:00Z</dcterms:created>
  <dcterms:modified xsi:type="dcterms:W3CDTF">2023-05-16T08:45:00Z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