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40" w:rsidRDefault="00FE4840" w:rsidP="00FE4840">
      <w:pPr>
        <w:jc w:val="center"/>
        <w:rPr>
          <w:b/>
        </w:rPr>
      </w:pPr>
    </w:p>
    <w:p w:rsidR="00FE4840" w:rsidRDefault="00FE4840" w:rsidP="00FE4840">
      <w:pPr>
        <w:jc w:val="center"/>
        <w:rPr>
          <w:b/>
        </w:rPr>
      </w:pPr>
    </w:p>
    <w:p w:rsidR="00FE4840" w:rsidRDefault="00FE4840" w:rsidP="00FE4840">
      <w:pPr>
        <w:jc w:val="center"/>
        <w:rPr>
          <w:b/>
        </w:rPr>
      </w:pPr>
    </w:p>
    <w:p w:rsidR="009D538B" w:rsidRDefault="00FE4840" w:rsidP="00FE4840">
      <w:pPr>
        <w:jc w:val="center"/>
        <w:rPr>
          <w:b/>
        </w:rPr>
      </w:pPr>
      <w:r w:rsidRPr="00FE4840">
        <w:rPr>
          <w:b/>
        </w:rPr>
        <w:t>HİBE SÖZLEŞMESİ AŞAMASINDA İSTENECEK BELGELER</w:t>
      </w:r>
    </w:p>
    <w:p w:rsidR="00FE4840" w:rsidRDefault="00FE4840" w:rsidP="00FE4840">
      <w:pPr>
        <w:jc w:val="center"/>
        <w:rPr>
          <w:b/>
        </w:rPr>
      </w:pPr>
    </w:p>
    <w:p w:rsidR="00FE4840" w:rsidRPr="00FE4840" w:rsidRDefault="00FE4840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>Başvuru aşamasında sisteme yüklenen belgeler (İmzalı ve paraflı olacak)</w:t>
      </w:r>
    </w:p>
    <w:p w:rsidR="00FE4840" w:rsidRPr="00FE4840" w:rsidRDefault="00FE4840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>Başvuru sahibinin başvuru aşamasında taahhüt etmiş olduğu kırsal alanda ikamet ettiğine dair ikametgâh belgesi</w:t>
      </w:r>
    </w:p>
    <w:p w:rsidR="00FE4840" w:rsidRPr="00FE4840" w:rsidRDefault="00FE4840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>SGK hizmet dökümü belgesi</w:t>
      </w:r>
    </w:p>
    <w:p w:rsidR="00FE4840" w:rsidRPr="00FE4840" w:rsidRDefault="00FE4840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>Başvuru sahibinin uygulayacağı proje konusu dışında kalan konularda vergi mükellefi olmadığına dair Mükellefiyet Belgesi</w:t>
      </w:r>
    </w:p>
    <w:p w:rsidR="00FE4840" w:rsidRPr="00A318FE" w:rsidRDefault="00FE4840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>Hayvancılık projeleri için başvuru sahibi adına düzenlenen güncel "İşletme Tescil Belgesi" ve İşletmede Bulunan Hayvan Varlığı Listesi</w:t>
      </w:r>
    </w:p>
    <w:p w:rsidR="00A318FE" w:rsidRPr="00FE4840" w:rsidRDefault="00A318FE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>Arıcılık projelerinde AKS kayıt belgesi</w:t>
      </w:r>
      <w:bookmarkStart w:id="0" w:name="_GoBack"/>
      <w:bookmarkEnd w:id="0"/>
    </w:p>
    <w:p w:rsidR="00FE4840" w:rsidRPr="00FE4840" w:rsidRDefault="00FE4840" w:rsidP="00FE4840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Hayvancılık projelerinde; </w:t>
      </w:r>
    </w:p>
    <w:p w:rsidR="00FE4840" w:rsidRPr="00FE4840" w:rsidRDefault="00FE4840" w:rsidP="00FE4840">
      <w:pPr>
        <w:pStyle w:val="ListeParagraf"/>
        <w:jc w:val="both"/>
        <w:rPr>
          <w:b/>
        </w:rPr>
      </w:pPr>
      <w:r>
        <w:t xml:space="preserve">- Uygulama yeri başvuru sahibine ait ise işletmeye ait tapu kaydı </w:t>
      </w:r>
    </w:p>
    <w:p w:rsidR="00FE4840" w:rsidRDefault="00FE4840" w:rsidP="00FE4840">
      <w:pPr>
        <w:pStyle w:val="ListeParagraf"/>
        <w:jc w:val="both"/>
      </w:pPr>
      <w:r>
        <w:t>- Tapusu bulunmayan yerlerde ise işletmenin hak sahibine ait olduğuna dair muhtardan alınacak belge</w:t>
      </w:r>
    </w:p>
    <w:p w:rsidR="00A318FE" w:rsidRPr="00A318FE" w:rsidRDefault="00FE4840" w:rsidP="00A318FE">
      <w:pPr>
        <w:pStyle w:val="ListeParagraf"/>
        <w:jc w:val="both"/>
      </w:pPr>
      <w:r>
        <w:t xml:space="preserve"> - Uygulama yeri kiralık ise, işletmeye ait en az 4 (dört) yıllık kira sözleşmesi</w:t>
      </w:r>
    </w:p>
    <w:p w:rsidR="00A318FE" w:rsidRDefault="00FE4840" w:rsidP="00A318FE">
      <w:pPr>
        <w:pStyle w:val="ListeParagraf"/>
        <w:numPr>
          <w:ilvl w:val="0"/>
          <w:numId w:val="1"/>
        </w:numPr>
        <w:jc w:val="both"/>
      </w:pPr>
      <w:r w:rsidRPr="00FE4840">
        <w:t>Tebliğ Ekinde</w:t>
      </w:r>
      <w:r>
        <w:t xml:space="preserve"> yer alan “Taahhütname”</w:t>
      </w:r>
    </w:p>
    <w:p w:rsidR="00FE4840" w:rsidRDefault="00FE4840" w:rsidP="00FE4840">
      <w:pPr>
        <w:pStyle w:val="ListeParagraf"/>
        <w:numPr>
          <w:ilvl w:val="0"/>
          <w:numId w:val="1"/>
        </w:numPr>
        <w:jc w:val="both"/>
      </w:pPr>
      <w:r>
        <w:t>Diploma/Çıkış belgesinin aslının ya da üniversite tarafından onaylanmış örneği</w:t>
      </w:r>
    </w:p>
    <w:p w:rsidR="00FE4840" w:rsidRDefault="00FE4840" w:rsidP="00FE4840">
      <w:pPr>
        <w:pStyle w:val="ListeParagraf"/>
        <w:numPr>
          <w:ilvl w:val="0"/>
          <w:numId w:val="1"/>
        </w:numPr>
        <w:jc w:val="both"/>
      </w:pPr>
      <w:r>
        <w:t>Askerlik Durum Belgesi</w:t>
      </w:r>
    </w:p>
    <w:p w:rsidR="00FE4840" w:rsidRPr="00FE4840" w:rsidRDefault="00FE4840" w:rsidP="00FE4840">
      <w:pPr>
        <w:pStyle w:val="ListeParagraf"/>
        <w:numPr>
          <w:ilvl w:val="0"/>
          <w:numId w:val="1"/>
        </w:numPr>
        <w:jc w:val="both"/>
      </w:pPr>
      <w:r>
        <w:t>34.50 TL Başvuru Ücreti + 274,00 TL Döner Sermaye Ücreti olmak üzere Toplam: 308,5 TL (Evrak Teslimine gelince yatırılacak)</w:t>
      </w:r>
    </w:p>
    <w:sectPr w:rsidR="00FE4840" w:rsidRPr="00FE4840" w:rsidSect="00FE484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006E"/>
    <w:multiLevelType w:val="hybridMultilevel"/>
    <w:tmpl w:val="5E5EADDE"/>
    <w:lvl w:ilvl="0" w:tplc="8CEA7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9"/>
    <w:rsid w:val="00425D6F"/>
    <w:rsid w:val="009D538B"/>
    <w:rsid w:val="00A318FE"/>
    <w:rsid w:val="00BC7DB6"/>
    <w:rsid w:val="00C15BB9"/>
    <w:rsid w:val="00EA73B1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0BCB-63CC-4B02-A370-856328A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7A92F-250C-457D-85F2-4E40F04845F9}"/>
</file>

<file path=customXml/itemProps2.xml><?xml version="1.0" encoding="utf-8"?>
<ds:datastoreItem xmlns:ds="http://schemas.openxmlformats.org/officeDocument/2006/customXml" ds:itemID="{9A0A6BFF-7C49-4BD1-A8CE-F514A3E5121E}"/>
</file>

<file path=customXml/itemProps3.xml><?xml version="1.0" encoding="utf-8"?>
<ds:datastoreItem xmlns:ds="http://schemas.openxmlformats.org/officeDocument/2006/customXml" ds:itemID="{4EF61274-5A75-449D-968C-D48843B68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REİSOĞLU</dc:creator>
  <cp:keywords/>
  <dc:description/>
  <cp:lastModifiedBy>Özkan REİSOĞLU</cp:lastModifiedBy>
  <cp:revision>3</cp:revision>
  <dcterms:created xsi:type="dcterms:W3CDTF">2022-05-17T12:11:00Z</dcterms:created>
  <dcterms:modified xsi:type="dcterms:W3CDTF">2022-05-17T12:30:00Z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